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938" w:rsidRPr="003C2938" w:rsidRDefault="003C2938" w:rsidP="003C2938">
      <w:pPr>
        <w:jc w:val="center"/>
        <w:rPr>
          <w:b/>
          <w:sz w:val="28"/>
          <w:szCs w:val="28"/>
        </w:rPr>
      </w:pPr>
      <w:r w:rsidRPr="003C2938">
        <w:rPr>
          <w:b/>
          <w:sz w:val="28"/>
          <w:szCs w:val="28"/>
        </w:rPr>
        <w:t>P-Konto-Checkliste</w:t>
      </w:r>
    </w:p>
    <w:p w:rsidR="00834BC6" w:rsidRPr="003C2938" w:rsidRDefault="003C2938">
      <w:pPr>
        <w:rPr>
          <w:b/>
        </w:rPr>
      </w:pPr>
      <w:r w:rsidRPr="003C2938">
        <w:rPr>
          <w:b/>
        </w:rPr>
        <w:t>Unterlagen für das Ausstellen einer Bescheinigung (Erhöhung des Sockelbetrages) für ein Pfändungsschutzkonto (bitte zum vereinbarten Ausstellungstermin mitbringen, was für Sie zutrifft):</w:t>
      </w:r>
    </w:p>
    <w:p w:rsidR="003C2938" w:rsidRDefault="003C2938" w:rsidP="007A5192">
      <w:pPr>
        <w:pStyle w:val="Listenabsatz"/>
        <w:numPr>
          <w:ilvl w:val="0"/>
          <w:numId w:val="4"/>
        </w:numPr>
      </w:pPr>
      <w:r>
        <w:t>Personalausweis/ Meldebescheinigung (kann auch gut als Nachweis dienen, dass die Kinder mit zum Haushalt gehören)</w:t>
      </w:r>
    </w:p>
    <w:p w:rsidR="00A807D8" w:rsidRDefault="00A807D8" w:rsidP="00A807D8">
      <w:pPr>
        <w:pStyle w:val="Listenabsatz"/>
      </w:pPr>
    </w:p>
    <w:p w:rsidR="003C2938" w:rsidRDefault="003C2938" w:rsidP="007A5192">
      <w:pPr>
        <w:pStyle w:val="Listenabsatz"/>
        <w:numPr>
          <w:ilvl w:val="0"/>
          <w:numId w:val="4"/>
        </w:numPr>
      </w:pPr>
      <w:r>
        <w:t>Kontoauszug oder Bankkarte (Kontodaten)</w:t>
      </w:r>
    </w:p>
    <w:p w:rsidR="003C2938" w:rsidRDefault="003C2938" w:rsidP="003C2938">
      <w:pPr>
        <w:pStyle w:val="Listenabsatz"/>
      </w:pPr>
    </w:p>
    <w:p w:rsidR="00A807D8" w:rsidRDefault="00A807D8" w:rsidP="003C2938">
      <w:pPr>
        <w:pStyle w:val="Listenabsatz"/>
      </w:pPr>
    </w:p>
    <w:p w:rsidR="003C2938" w:rsidRDefault="003C2938" w:rsidP="007A5192">
      <w:pPr>
        <w:pStyle w:val="Listenabsatz"/>
        <w:numPr>
          <w:ilvl w:val="0"/>
          <w:numId w:val="4"/>
        </w:numPr>
      </w:pPr>
      <w:r>
        <w:t xml:space="preserve">Aktuelle Sozialleistungsbescheide oder Lohnnachweise </w:t>
      </w:r>
    </w:p>
    <w:p w:rsidR="00A807D8" w:rsidRDefault="00A807D8" w:rsidP="00A807D8">
      <w:pPr>
        <w:pStyle w:val="Listenabsatz"/>
      </w:pPr>
    </w:p>
    <w:p w:rsidR="003C2938" w:rsidRDefault="003C2938" w:rsidP="007A5192">
      <w:pPr>
        <w:pStyle w:val="Listenabsatz"/>
        <w:numPr>
          <w:ilvl w:val="0"/>
          <w:numId w:val="4"/>
        </w:numPr>
      </w:pPr>
      <w:r>
        <w:t>Geburtsurkunden der Kinder und ggf. Eheurkunde</w:t>
      </w:r>
    </w:p>
    <w:p w:rsidR="00A807D8" w:rsidRDefault="00A807D8" w:rsidP="00A807D8">
      <w:pPr>
        <w:pStyle w:val="Listenabsatz"/>
      </w:pPr>
    </w:p>
    <w:p w:rsidR="003C2938" w:rsidRDefault="003C2938" w:rsidP="007A5192">
      <w:pPr>
        <w:pStyle w:val="Listenabsatz"/>
        <w:numPr>
          <w:ilvl w:val="0"/>
          <w:numId w:val="4"/>
        </w:numPr>
      </w:pPr>
      <w:r>
        <w:t>Nachweise über regelmäßige Unterhaltszahlungen an Kinder, die nicht mit im Haushalt leben</w:t>
      </w:r>
    </w:p>
    <w:p w:rsidR="00A807D8" w:rsidRDefault="00A807D8" w:rsidP="00A807D8">
      <w:pPr>
        <w:pStyle w:val="Listenabsatz"/>
      </w:pPr>
    </w:p>
    <w:p w:rsidR="003C2938" w:rsidRDefault="003C2938" w:rsidP="007A5192">
      <w:pPr>
        <w:pStyle w:val="Listenabsatz"/>
        <w:numPr>
          <w:ilvl w:val="0"/>
          <w:numId w:val="4"/>
        </w:numPr>
      </w:pPr>
      <w:r>
        <w:t>Nachweise über Bezug von eigenem Pflegegeld (Bescheid und Kontoauszug mit Eingangsnachweis)</w:t>
      </w:r>
    </w:p>
    <w:p w:rsidR="00A807D8" w:rsidRDefault="00A807D8" w:rsidP="00A807D8">
      <w:pPr>
        <w:pStyle w:val="Listenabsatz"/>
      </w:pPr>
    </w:p>
    <w:p w:rsidR="003C2938" w:rsidRDefault="003C2938" w:rsidP="007A5192">
      <w:pPr>
        <w:pStyle w:val="Listenabsatz"/>
        <w:numPr>
          <w:ilvl w:val="0"/>
          <w:numId w:val="4"/>
        </w:numPr>
      </w:pPr>
      <w:r>
        <w:t xml:space="preserve">Kontoauszug, aus dem der Eingang des monatlichen Kindergeldes ersichtlich ist </w:t>
      </w:r>
    </w:p>
    <w:p w:rsidR="00A807D8" w:rsidRDefault="00A807D8" w:rsidP="00A807D8">
      <w:pPr>
        <w:pStyle w:val="Listenabsatz"/>
      </w:pPr>
    </w:p>
    <w:p w:rsidR="003C2938" w:rsidRDefault="003C2938" w:rsidP="007A5192">
      <w:pPr>
        <w:pStyle w:val="Listenabsatz"/>
        <w:numPr>
          <w:ilvl w:val="0"/>
          <w:numId w:val="4"/>
        </w:numPr>
      </w:pPr>
      <w:r>
        <w:t xml:space="preserve">Bescheid einer Behörde über Sozialleistungen als Nachzahlung </w:t>
      </w:r>
    </w:p>
    <w:p w:rsidR="00A807D8" w:rsidRDefault="00A807D8" w:rsidP="00A807D8"/>
    <w:p w:rsidR="00A807D8" w:rsidRDefault="00A807D8" w:rsidP="00A807D8">
      <w:r>
        <w:t>In Einzelfällen ist es eventuell notwendig, einen Antrag beim Vollstreckungsgericht zu stellen, um Ansprüche auf Pfändungsfreigrenzen durchzusetzen. Dann können weitere Dokumente erforderlich werden.</w:t>
      </w:r>
    </w:p>
    <w:p w:rsidR="00A807D8" w:rsidRDefault="00A807D8" w:rsidP="00A807D8"/>
    <w:p w:rsidR="00A807D8" w:rsidRPr="00A807D8" w:rsidRDefault="00A807D8" w:rsidP="00A807D8">
      <w:pPr>
        <w:rPr>
          <w:b/>
          <w:color w:val="7030A0"/>
        </w:rPr>
      </w:pPr>
      <w:r w:rsidRPr="00A807D8">
        <w:rPr>
          <w:b/>
          <w:color w:val="7030A0"/>
        </w:rPr>
        <w:t>Bitte vereinbaren Sie für das Ausstellen einer Bescheinigung mit uns telefonisch einen konkreten Termin!</w:t>
      </w:r>
      <w:bookmarkStart w:id="0" w:name="_GoBack"/>
      <w:bookmarkEnd w:id="0"/>
    </w:p>
    <w:sectPr w:rsidR="00A807D8" w:rsidRPr="00A807D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33F1"/>
    <w:multiLevelType w:val="hybridMultilevel"/>
    <w:tmpl w:val="6276BCD8"/>
    <w:lvl w:ilvl="0" w:tplc="B0E8648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3086A"/>
    <w:multiLevelType w:val="hybridMultilevel"/>
    <w:tmpl w:val="02BC3F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325CC"/>
    <w:multiLevelType w:val="hybridMultilevel"/>
    <w:tmpl w:val="81DECB3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26795"/>
    <w:multiLevelType w:val="hybridMultilevel"/>
    <w:tmpl w:val="24B0ECF0"/>
    <w:lvl w:ilvl="0" w:tplc="B0E864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B4193"/>
    <w:multiLevelType w:val="hybridMultilevel"/>
    <w:tmpl w:val="011AAE2C"/>
    <w:lvl w:ilvl="0" w:tplc="B0E864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5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938"/>
    <w:rsid w:val="003C2938"/>
    <w:rsid w:val="007A5192"/>
    <w:rsid w:val="00834BC6"/>
    <w:rsid w:val="00A8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4FE02"/>
  <w15:chartTrackingRefBased/>
  <w15:docId w15:val="{0AAC02D8-9BF5-4C6C-9BD2-AD2804177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C2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Diakonie Erzgebirge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Krauß, Sandra</dc:creator>
  <cp:keywords/>
  <dc:description/>
  <cp:lastModifiedBy>Krauß, Sandra</cp:lastModifiedBy>
  <cp:revision>2</cp:revision>
  <dcterms:created xsi:type="dcterms:W3CDTF">2022-09-05T13:42:00Z</dcterms:created>
  <dcterms:modified xsi:type="dcterms:W3CDTF">2022-09-05T14:16:00Z</dcterms:modified>
</cp:coreProperties>
</file>